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AE7F" w14:textId="77777777" w:rsidR="00A01AAF" w:rsidRDefault="00A01AAF" w:rsidP="00A01AAF">
      <w:pPr>
        <w:rPr>
          <w:rFonts w:ascii="TrasandinaW03-Bold" w:hAnsi="TrasandinaW03-Bold"/>
        </w:rPr>
      </w:pPr>
      <w:r>
        <w:rPr>
          <w:rFonts w:ascii="TrasandinaW03-Bold" w:hAnsi="TrasandinaW03-Bold"/>
        </w:rPr>
        <w:t>Gezinnen uit Syrië</w:t>
      </w:r>
    </w:p>
    <w:p w14:paraId="155708B1" w14:textId="77777777" w:rsidR="00A01AAF" w:rsidRPr="00535D70" w:rsidRDefault="00A01AAF" w:rsidP="00A01AAF">
      <w:pPr>
        <w:rPr>
          <w:rFonts w:ascii="TrasandinaW03-Book" w:hAnsi="TrasandinaW03-Book"/>
        </w:rPr>
      </w:pPr>
      <w:r>
        <w:rPr>
          <w:rFonts w:ascii="TrasandinaW03-Book" w:hAnsi="TrasandinaW03-Book"/>
        </w:rPr>
        <w:t>“</w:t>
      </w:r>
      <w:r w:rsidRPr="00535D70">
        <w:rPr>
          <w:rFonts w:ascii="TrasandinaW03-Book" w:hAnsi="TrasandinaW03-Book"/>
        </w:rPr>
        <w:t>Syrische ouders zijn er aan gewend dat zij zelf verantwoordelijk zijn voor hun kinderen. Zij zijn niet gewend dat anderen zich bemoeien met hun kinderen. De relatie tussen ouders en kinderen is ook  bepaald door de opvoeding van de ouders en de cultuur van de familie</w:t>
      </w:r>
      <w:r>
        <w:rPr>
          <w:rFonts w:ascii="TrasandinaW03-Book" w:hAnsi="TrasandinaW03-Book"/>
        </w:rPr>
        <w:t>. Dat is verschillend op het platteland en in de stad.</w:t>
      </w:r>
      <w:r w:rsidRPr="00535D70">
        <w:rPr>
          <w:rFonts w:ascii="TrasandinaW03-Book" w:hAnsi="TrasandinaW03-Book"/>
        </w:rPr>
        <w:t xml:space="preserve"> Ook is er verschil tussen de opvoeding van meisjes en jongens. De opvoeding van meisjes is strenger dan die van jongens. </w:t>
      </w:r>
      <w:r>
        <w:rPr>
          <w:rFonts w:ascii="TrasandinaW03-Book" w:hAnsi="TrasandinaW03-Book"/>
        </w:rPr>
        <w:t>E</w:t>
      </w:r>
      <w:r w:rsidRPr="00535D70">
        <w:rPr>
          <w:rFonts w:ascii="TrasandinaW03-Book" w:hAnsi="TrasandinaW03-Book"/>
        </w:rPr>
        <w:t xml:space="preserve">en man mag </w:t>
      </w:r>
      <w:r>
        <w:rPr>
          <w:rFonts w:ascii="TrasandinaW03-Book" w:hAnsi="TrasandinaW03-Book"/>
        </w:rPr>
        <w:t xml:space="preserve">bijvoorbeeld </w:t>
      </w:r>
      <w:r w:rsidRPr="00535D70">
        <w:rPr>
          <w:rFonts w:ascii="TrasandinaW03-Book" w:hAnsi="TrasandinaW03-Book"/>
        </w:rPr>
        <w:t>een relatie hebben met een vrouw</w:t>
      </w:r>
      <w:r>
        <w:rPr>
          <w:rFonts w:ascii="TrasandinaW03-Book" w:hAnsi="TrasandinaW03-Book"/>
        </w:rPr>
        <w:t xml:space="preserve">, </w:t>
      </w:r>
      <w:r w:rsidRPr="00535D70">
        <w:rPr>
          <w:rFonts w:ascii="TrasandinaW03-Book" w:hAnsi="TrasandinaW03-Book"/>
        </w:rPr>
        <w:t xml:space="preserve">maar de vrouw mag </w:t>
      </w:r>
      <w:r>
        <w:rPr>
          <w:rFonts w:ascii="TrasandinaW03-Book" w:hAnsi="TrasandinaW03-Book"/>
        </w:rPr>
        <w:t>dat</w:t>
      </w:r>
      <w:r w:rsidRPr="00535D70">
        <w:rPr>
          <w:rFonts w:ascii="TrasandinaW03-Book" w:hAnsi="TrasandinaW03-Book"/>
        </w:rPr>
        <w:t xml:space="preserve"> niet </w:t>
      </w:r>
      <w:r>
        <w:rPr>
          <w:rFonts w:ascii="TrasandinaW03-Book" w:hAnsi="TrasandinaW03-Book"/>
        </w:rPr>
        <w:t>of</w:t>
      </w:r>
      <w:r w:rsidRPr="00535D70">
        <w:rPr>
          <w:rFonts w:ascii="TrasandinaW03-Book" w:hAnsi="TrasandinaW03-Book"/>
        </w:rPr>
        <w:t xml:space="preserve"> zij moet </w:t>
      </w:r>
      <w:r>
        <w:rPr>
          <w:rFonts w:ascii="TrasandinaW03-Book" w:hAnsi="TrasandinaW03-Book"/>
        </w:rPr>
        <w:t>een geheime relatie hebben</w:t>
      </w:r>
      <w:r w:rsidRPr="00535D70">
        <w:rPr>
          <w:rFonts w:ascii="TrasandinaW03-Book" w:hAnsi="TrasandinaW03-Book"/>
        </w:rPr>
        <w:t xml:space="preserve">. </w:t>
      </w:r>
    </w:p>
    <w:p w14:paraId="46F53DE0" w14:textId="77777777" w:rsidR="00A01AAF" w:rsidRPr="00535D70" w:rsidRDefault="00A01AAF" w:rsidP="00A01AAF">
      <w:pPr>
        <w:rPr>
          <w:rFonts w:ascii="TrasandinaW03-Book" w:hAnsi="TrasandinaW03-Book"/>
        </w:rPr>
      </w:pPr>
      <w:r w:rsidRPr="00535D70">
        <w:rPr>
          <w:rFonts w:ascii="TrasandinaW03-Book" w:hAnsi="TrasandinaW03-Book"/>
        </w:rPr>
        <w:t>Vrijheid die kinderen in Nederland hebben bestaat ook niet in Syrië. Kinderen moeten gehoorzaam zijn en niet eigenwijs. Dat maakt het lastig voor ouders om hun kinderen te controleren. Hier hebben kinderen meer ruimte om zichzelf te uiten en hun mening te geven. Bij sommige gezinnen mogen kinderen niet met hun vader praten als zij iets nodig hebben, zij kunnen alleen hun moeder spreken. De hiërarchie speelt een grot</w:t>
      </w:r>
      <w:r>
        <w:rPr>
          <w:rFonts w:ascii="TrasandinaW03-Book" w:hAnsi="TrasandinaW03-Book"/>
        </w:rPr>
        <w:t>e</w:t>
      </w:r>
      <w:r w:rsidRPr="00535D70">
        <w:rPr>
          <w:rFonts w:ascii="TrasandinaW03-Book" w:hAnsi="TrasandinaW03-Book"/>
        </w:rPr>
        <w:t xml:space="preserve"> rol tussen ouders en kinderen. </w:t>
      </w:r>
    </w:p>
    <w:p w14:paraId="49539078" w14:textId="77777777" w:rsidR="00A01AAF" w:rsidRPr="00535D70" w:rsidRDefault="00A01AAF" w:rsidP="00A01AAF">
      <w:pPr>
        <w:rPr>
          <w:rFonts w:ascii="TrasandinaW03-Book" w:hAnsi="TrasandinaW03-Book"/>
        </w:rPr>
      </w:pPr>
      <w:r w:rsidRPr="00535D70">
        <w:rPr>
          <w:rFonts w:ascii="TrasandinaW03-Book" w:hAnsi="TrasandinaW03-Book"/>
        </w:rPr>
        <w:t xml:space="preserve">In Syrië bestaat geen preventieve zorgstructuur zoals in Nederland. Een organisatie als het OKT is er niet. Op Syrische scholen werken ook geen zorgprofessionals of begeleiders. </w:t>
      </w:r>
      <w:r>
        <w:rPr>
          <w:rFonts w:ascii="TrasandinaW03-Book" w:hAnsi="TrasandinaW03-Book"/>
        </w:rPr>
        <w:t>De begeleiders staan niet klaar voor de kinderen, maar voor het schoolbestuur om de kinderen onder controle te houden.</w:t>
      </w:r>
      <w:r w:rsidRPr="00535D70">
        <w:rPr>
          <w:rFonts w:ascii="TrasandinaW03-Book" w:hAnsi="TrasandinaW03-Book"/>
        </w:rPr>
        <w:t xml:space="preserve"> </w:t>
      </w:r>
    </w:p>
    <w:p w14:paraId="25DA1A1F" w14:textId="77777777" w:rsidR="00A01AAF" w:rsidRPr="00535D70" w:rsidRDefault="00A01AAF" w:rsidP="00A01AAF">
      <w:pPr>
        <w:rPr>
          <w:rFonts w:ascii="TrasandinaW03-Book" w:hAnsi="TrasandinaW03-Book"/>
        </w:rPr>
      </w:pPr>
      <w:r w:rsidRPr="00535D70">
        <w:rPr>
          <w:rFonts w:ascii="TrasandinaW03-Book" w:hAnsi="TrasandinaW03-Book"/>
        </w:rPr>
        <w:t xml:space="preserve">Ouders worden niet betrokken bij het onderwijs en er worden geen oudergesprekken gehouden. </w:t>
      </w:r>
      <w:r>
        <w:rPr>
          <w:rFonts w:ascii="TrasandinaW03-Book" w:hAnsi="TrasandinaW03-Book"/>
        </w:rPr>
        <w:t xml:space="preserve">Ouders worden soms wel betrokken bij privéscholen. Leerlingen op deze scholen presteren niet voor zichzelf, maar voor de maatschappij en de rijke klasse. </w:t>
      </w:r>
      <w:r w:rsidRPr="00535D70">
        <w:rPr>
          <w:rFonts w:ascii="TrasandinaW03-Book" w:hAnsi="TrasandinaW03-Book"/>
        </w:rPr>
        <w:t xml:space="preserve">Een jaar bij deze scholen kost meer dan 5000 Euro’s. </w:t>
      </w:r>
    </w:p>
    <w:p w14:paraId="3B28D886" w14:textId="77777777" w:rsidR="00A01AAF" w:rsidRPr="00535D70" w:rsidRDefault="00A01AAF" w:rsidP="00A01AAF">
      <w:pPr>
        <w:rPr>
          <w:rFonts w:ascii="TrasandinaW03-Book" w:hAnsi="TrasandinaW03-Book"/>
        </w:rPr>
      </w:pPr>
      <w:r w:rsidRPr="00535D70">
        <w:rPr>
          <w:rFonts w:ascii="TrasandinaW03-Book" w:hAnsi="TrasandinaW03-Book"/>
        </w:rPr>
        <w:t xml:space="preserve">Als er </w:t>
      </w:r>
      <w:r>
        <w:rPr>
          <w:rFonts w:ascii="TrasandinaW03-Book" w:hAnsi="TrasandinaW03-Book"/>
        </w:rPr>
        <w:t xml:space="preserve">een </w:t>
      </w:r>
      <w:r w:rsidRPr="00535D70">
        <w:rPr>
          <w:rFonts w:ascii="TrasandinaW03-Book" w:hAnsi="TrasandinaW03-Book"/>
        </w:rPr>
        <w:t xml:space="preserve">organisatie </w:t>
      </w:r>
      <w:r>
        <w:rPr>
          <w:rFonts w:ascii="TrasandinaW03-Book" w:hAnsi="TrasandinaW03-Book"/>
        </w:rPr>
        <w:t xml:space="preserve">bestaat </w:t>
      </w:r>
      <w:r w:rsidRPr="00535D70">
        <w:rPr>
          <w:rFonts w:ascii="TrasandinaW03-Book" w:hAnsi="TrasandinaW03-Book"/>
        </w:rPr>
        <w:t xml:space="preserve">net </w:t>
      </w:r>
      <w:r>
        <w:rPr>
          <w:rFonts w:ascii="TrasandinaW03-Book" w:hAnsi="TrasandinaW03-Book"/>
        </w:rPr>
        <w:t>zo</w:t>
      </w:r>
      <w:r w:rsidRPr="00535D70">
        <w:rPr>
          <w:rFonts w:ascii="TrasandinaW03-Book" w:hAnsi="TrasandinaW03-Book"/>
        </w:rPr>
        <w:t xml:space="preserve">als </w:t>
      </w:r>
      <w:r>
        <w:rPr>
          <w:rFonts w:ascii="TrasandinaW03-Book" w:hAnsi="TrasandinaW03-Book"/>
        </w:rPr>
        <w:t xml:space="preserve">het </w:t>
      </w:r>
      <w:r w:rsidRPr="00535D70">
        <w:rPr>
          <w:rFonts w:ascii="TrasandinaW03-Book" w:hAnsi="TrasandinaW03-Book"/>
        </w:rPr>
        <w:t>OKT qua structuu</w:t>
      </w:r>
      <w:r>
        <w:rPr>
          <w:rFonts w:ascii="TrasandinaW03-Book" w:hAnsi="TrasandinaW03-Book"/>
        </w:rPr>
        <w:t>r</w:t>
      </w:r>
      <w:r w:rsidRPr="00535D70">
        <w:rPr>
          <w:rFonts w:ascii="TrasandinaW03-Book" w:hAnsi="TrasandinaW03-Book"/>
        </w:rPr>
        <w:t xml:space="preserve">, is deze organisatie </w:t>
      </w:r>
      <w:r>
        <w:rPr>
          <w:rFonts w:ascii="TrasandinaW03-Book" w:hAnsi="TrasandinaW03-Book"/>
        </w:rPr>
        <w:t xml:space="preserve">er </w:t>
      </w:r>
      <w:r w:rsidRPr="00535D70">
        <w:rPr>
          <w:rFonts w:ascii="TrasandinaW03-Book" w:hAnsi="TrasandinaW03-Book"/>
        </w:rPr>
        <w:t>alle</w:t>
      </w:r>
      <w:r>
        <w:rPr>
          <w:rFonts w:ascii="TrasandinaW03-Book" w:hAnsi="TrasandinaW03-Book"/>
        </w:rPr>
        <w:t>e</w:t>
      </w:r>
      <w:r w:rsidRPr="00535D70">
        <w:rPr>
          <w:rFonts w:ascii="TrasandinaW03-Book" w:hAnsi="TrasandinaW03-Book"/>
        </w:rPr>
        <w:t>n om het West</w:t>
      </w:r>
      <w:r>
        <w:rPr>
          <w:rFonts w:ascii="TrasandinaW03-Book" w:hAnsi="TrasandinaW03-Book"/>
        </w:rPr>
        <w:t>en</w:t>
      </w:r>
      <w:r w:rsidRPr="00535D70">
        <w:rPr>
          <w:rFonts w:ascii="TrasandinaW03-Book" w:hAnsi="TrasandinaW03-Book"/>
        </w:rPr>
        <w:t xml:space="preserve"> te laten zien dat wij (het regime) vrouwen en kinderen ondersteunen en helpen met het ontwikkelen. Het is ook gericht op grote steden als Damascus en Aleppo. Het platteland zit in het plan van het regime en is niet belangrijk om te laten ontwikkelen.</w:t>
      </w:r>
    </w:p>
    <w:p w14:paraId="29076E8A" w14:textId="77777777" w:rsidR="00A01AAF" w:rsidRDefault="00A01AAF" w:rsidP="00A01AAF">
      <w:pPr>
        <w:rPr>
          <w:rFonts w:ascii="TrasandinaW03-Book" w:hAnsi="TrasandinaW03-Book"/>
        </w:rPr>
      </w:pPr>
      <w:r w:rsidRPr="00535D70">
        <w:rPr>
          <w:rFonts w:ascii="TrasandinaW03-Book" w:hAnsi="TrasandinaW03-Book"/>
        </w:rPr>
        <w:t>In Syrië is de staat zo ingericht dat men de eigen problemen zelf moet oplossen. Men heeft geen bredere sociale verantwoordelijkheid. De staat is zo ingericht dat je je niet met anderen bemoeit. Hierdoor zijn mensen die uit Syrië komen sterk op zichzelf gericht. Ook worden problemen opgelost door familiekring of vrienden die de familie met een probleem kent. Grootouders bemoeien zich veel</w:t>
      </w:r>
      <w:r>
        <w:rPr>
          <w:rFonts w:ascii="TrasandinaW03-Book" w:hAnsi="TrasandinaW03-Book"/>
        </w:rPr>
        <w:t xml:space="preserve"> met het gezin,</w:t>
      </w:r>
      <w:r w:rsidRPr="00535D70">
        <w:rPr>
          <w:rFonts w:ascii="TrasandinaW03-Book" w:hAnsi="TrasandinaW03-Book"/>
        </w:rPr>
        <w:t xml:space="preserve"> niet alleen om problemen tussen man en vrouw op te lossen, maar ook om kinderen op te voeden en </w:t>
      </w:r>
      <w:r>
        <w:rPr>
          <w:rFonts w:ascii="TrasandinaW03-Book" w:hAnsi="TrasandinaW03-Book"/>
        </w:rPr>
        <w:t xml:space="preserve">de </w:t>
      </w:r>
      <w:r w:rsidRPr="00535D70">
        <w:rPr>
          <w:rFonts w:ascii="TrasandinaW03-Book" w:hAnsi="TrasandinaW03-Book"/>
        </w:rPr>
        <w:t>cultuur over te dragen. Maar er is geen standaard aanpak die mensen volgen om een oplossing voor hun problemen te vinden. Scholen zijn gekoppeld met het militaire-politieke systeem van de overheid om alles onder controle te houden</w:t>
      </w:r>
      <w:r>
        <w:rPr>
          <w:rFonts w:ascii="TrasandinaW03-Book" w:hAnsi="TrasandinaW03-Book"/>
        </w:rPr>
        <w:t>,</w:t>
      </w:r>
      <w:r w:rsidRPr="00535D70">
        <w:rPr>
          <w:rFonts w:ascii="TrasandinaW03-Book" w:hAnsi="TrasandinaW03-Book"/>
        </w:rPr>
        <w:t xml:space="preserve"> niet om de maatschappij te ontwikkelen. </w:t>
      </w:r>
      <w:r>
        <w:rPr>
          <w:rFonts w:ascii="TrasandinaW03-Book" w:hAnsi="TrasandinaW03-Book"/>
        </w:rPr>
        <w:t>D</w:t>
      </w:r>
      <w:r w:rsidRPr="00535D70">
        <w:rPr>
          <w:rFonts w:ascii="TrasandinaW03-Book" w:hAnsi="TrasandinaW03-Book"/>
        </w:rPr>
        <w:t xml:space="preserve">e ideologie van het regime wordt letterlijk toegepast en geïmplementeerd om generaties onder controle te houden en gehoorzaamheid </w:t>
      </w:r>
      <w:r>
        <w:rPr>
          <w:rFonts w:ascii="TrasandinaW03-Book" w:hAnsi="TrasandinaW03-Book"/>
        </w:rPr>
        <w:t>op te eisen</w:t>
      </w:r>
      <w:r w:rsidRPr="00535D70">
        <w:rPr>
          <w:rFonts w:ascii="TrasandinaW03-Book" w:hAnsi="TrasandinaW03-Book"/>
        </w:rPr>
        <w:t xml:space="preserve">. De trauma van oorlog, familiezaken en de stigma van psychische problemen hebben grote invloed </w:t>
      </w:r>
      <w:r>
        <w:rPr>
          <w:rFonts w:ascii="TrasandinaW03-Book" w:hAnsi="TrasandinaW03-Book"/>
        </w:rPr>
        <w:t>in</w:t>
      </w:r>
      <w:r w:rsidRPr="00535D70">
        <w:rPr>
          <w:rFonts w:ascii="TrasandinaW03-Book" w:hAnsi="TrasandinaW03-Book"/>
        </w:rPr>
        <w:t xml:space="preserve"> een gesprek </w:t>
      </w:r>
      <w:r>
        <w:rPr>
          <w:rFonts w:ascii="TrasandinaW03-Book" w:hAnsi="TrasandinaW03-Book"/>
        </w:rPr>
        <w:t>met</w:t>
      </w:r>
      <w:r w:rsidRPr="00535D70">
        <w:rPr>
          <w:rFonts w:ascii="TrasandinaW03-Book" w:hAnsi="TrasandinaW03-Book"/>
        </w:rPr>
        <w:t xml:space="preserve"> gezinnen en kinderen</w:t>
      </w:r>
      <w:r>
        <w:rPr>
          <w:rFonts w:ascii="TrasandinaW03-Book" w:hAnsi="TrasandinaW03-Book"/>
        </w:rPr>
        <w:t xml:space="preserve"> die nieuw in Nederland zijn</w:t>
      </w:r>
      <w:r w:rsidRPr="00535D70">
        <w:rPr>
          <w:rFonts w:ascii="TrasandinaW03-Book" w:hAnsi="TrasandinaW03-Book"/>
        </w:rPr>
        <w:t>. Het idee dat mijn kind het beste is of het beste moet zijn heeft ook een grote invloed op het accepteren of toegeven dat een kind een probleem heeft en</w:t>
      </w:r>
      <w:r>
        <w:rPr>
          <w:rFonts w:ascii="TrasandinaW03-Book" w:hAnsi="TrasandinaW03-Book"/>
        </w:rPr>
        <w:t xml:space="preserve"> of</w:t>
      </w:r>
      <w:r w:rsidRPr="00535D70">
        <w:rPr>
          <w:rFonts w:ascii="TrasandinaW03-Book" w:hAnsi="TrasandinaW03-Book"/>
        </w:rPr>
        <w:t xml:space="preserve"> hij</w:t>
      </w:r>
      <w:r>
        <w:rPr>
          <w:rFonts w:ascii="TrasandinaW03-Book" w:hAnsi="TrasandinaW03-Book"/>
        </w:rPr>
        <w:t>/</w:t>
      </w:r>
      <w:r w:rsidRPr="00535D70">
        <w:rPr>
          <w:rFonts w:ascii="TrasandinaW03-Book" w:hAnsi="TrasandinaW03-Book"/>
        </w:rPr>
        <w:t>zij behandeld moet worden.</w:t>
      </w:r>
    </w:p>
    <w:p w14:paraId="1D286027" w14:textId="77777777" w:rsidR="00A01AAF" w:rsidRPr="00EB645D" w:rsidRDefault="00A01AAF" w:rsidP="00A01AAF">
      <w:r w:rsidRPr="00EB645D">
        <w:rPr>
          <w:rFonts w:ascii="TrasandinaW03-Book" w:hAnsi="TrasandinaW03-Book"/>
        </w:rPr>
        <w:t>Vanuit één gesprek is het onmogelijk om genoeg of de juiste informatie te krijgen. Het heeft niet alleen te maken met de culturele verschillen</w:t>
      </w:r>
      <w:r>
        <w:rPr>
          <w:rFonts w:ascii="TrasandinaW03-Book" w:hAnsi="TrasandinaW03-Book"/>
        </w:rPr>
        <w:t>,</w:t>
      </w:r>
      <w:r w:rsidRPr="00EB645D">
        <w:rPr>
          <w:rFonts w:ascii="TrasandinaW03-Book" w:hAnsi="TrasandinaW03-Book"/>
        </w:rPr>
        <w:t xml:space="preserve"> maar ook met de nieuwe concepten, de nieuwe onderwerpen die Syriërs in Nederland ervaren. De meerderheid heeft nooit een gesprek gevoerd </w:t>
      </w:r>
      <w:r w:rsidRPr="00EB645D">
        <w:rPr>
          <w:rFonts w:ascii="TrasandinaW03-Book" w:hAnsi="TrasandinaW03-Book"/>
        </w:rPr>
        <w:lastRenderedPageBreak/>
        <w:t>over de opvoeding van kinderen, wat kinderen meemaken of hoe zij zich voelen. Ze hebben tijd nodig om de informatie te verwerken en te laten bezinken.</w:t>
      </w:r>
      <w:r>
        <w:rPr>
          <w:rFonts w:ascii="TrasandinaW03-Book" w:hAnsi="TrasandinaW03-Book"/>
        </w:rPr>
        <w:t>”</w:t>
      </w:r>
    </w:p>
    <w:p w14:paraId="30FD7E9A" w14:textId="77777777" w:rsidR="00A01AAF" w:rsidRDefault="00A01AAF" w:rsidP="00A01AAF">
      <w:pPr>
        <w:rPr>
          <w:rFonts w:ascii="TrasandinaW03-Bold" w:hAnsi="TrasandinaW03-Bold"/>
        </w:rPr>
      </w:pPr>
      <w:r>
        <w:rPr>
          <w:rFonts w:ascii="TrasandinaW03-Bold" w:hAnsi="TrasandinaW03-Bold"/>
        </w:rPr>
        <w:t>Gezinnen uit Eritrea</w:t>
      </w:r>
    </w:p>
    <w:p w14:paraId="07EEA9E6" w14:textId="77777777" w:rsidR="00A01AAF" w:rsidRPr="008C0FEE" w:rsidRDefault="00A01AAF" w:rsidP="00A01AAF">
      <w:pPr>
        <w:rPr>
          <w:rFonts w:ascii="TrasandinaW03-Book" w:eastAsia="Calibri" w:hAnsi="TrasandinaW03-Book" w:cs="Calibri"/>
        </w:rPr>
      </w:pPr>
      <w:r>
        <w:rPr>
          <w:rFonts w:ascii="TrasandinaW03-Book" w:eastAsia="Calibri" w:hAnsi="TrasandinaW03-Book" w:cs="Calibri"/>
        </w:rPr>
        <w:t>“</w:t>
      </w:r>
      <w:r w:rsidRPr="008C0FEE">
        <w:rPr>
          <w:rFonts w:ascii="TrasandinaW03-Book" w:eastAsia="Calibri" w:hAnsi="TrasandinaW03-Book" w:cs="Calibri"/>
        </w:rPr>
        <w:t>Eritrea is een grootfamiliecultuur. Dat wil zeggen dat er samengeleefd wordt met ouders, broers en zussen, maar ook met grootouders, neefjes en nichtjes, ooms en tantes. Men zorgt voor elkaar en kinderen worden samen opgevoed in hechte gemeenschappen. In Eritrea houdt dan ook iedereen - vaders, moeders, grootouders, oudere broers en zussen en andere familieleden - zich bezig met de opvoeding van kinderen. Alle leden van de familie hebben zo hun taken. De moeder vervult doorgaans de zorgtaken en de vader disciplineert.</w:t>
      </w:r>
      <w:r w:rsidRPr="00805589">
        <w:rPr>
          <w:rFonts w:ascii="TrasandinaW03-Book" w:eastAsia="Calibri" w:hAnsi="TrasandinaW03-Book" w:cs="Calibri"/>
        </w:rPr>
        <w:t xml:space="preserve"> </w:t>
      </w:r>
      <w:r w:rsidRPr="008C0FEE">
        <w:rPr>
          <w:rFonts w:ascii="TrasandinaW03-Book" w:eastAsia="Calibri" w:hAnsi="TrasandinaW03-Book" w:cs="Calibri"/>
        </w:rPr>
        <w:t>Ouders horen geduldig en liefdevol te zijn en wijsheid en compassie te tonen</w:t>
      </w:r>
      <w:r>
        <w:rPr>
          <w:rFonts w:ascii="TrasandinaW03-Book" w:eastAsia="Calibri" w:hAnsi="TrasandinaW03-Book" w:cs="Calibri"/>
        </w:rPr>
        <w:t>.</w:t>
      </w:r>
    </w:p>
    <w:p w14:paraId="69F888C3" w14:textId="77777777" w:rsidR="00A01AAF" w:rsidRPr="008C0FEE" w:rsidRDefault="00A01AAF" w:rsidP="00A01AAF">
      <w:pPr>
        <w:rPr>
          <w:rFonts w:ascii="TrasandinaW03-Book" w:eastAsia="Calibri" w:hAnsi="TrasandinaW03-Book" w:cs="Calibri"/>
        </w:rPr>
      </w:pPr>
      <w:r w:rsidRPr="008C0FEE">
        <w:rPr>
          <w:rFonts w:ascii="TrasandinaW03-Book" w:eastAsia="Calibri" w:hAnsi="TrasandinaW03-Book" w:cs="Calibri"/>
        </w:rPr>
        <w:t xml:space="preserve">Kleine kinderen groeien tamelijk vrij op; ze spelen met elkaar buiten onder toezicht van een grootmoeder of oudere zus, terwijl vader en moeder bezig zijn. Kleine kinderen krijgen veel affectie, maar over het algemeen ook een strenge opvoeding. </w:t>
      </w:r>
      <w:r>
        <w:rPr>
          <w:rFonts w:ascii="TrasandinaW03-Book" w:eastAsia="Calibri" w:hAnsi="TrasandinaW03-Book" w:cs="Calibri"/>
        </w:rPr>
        <w:t>Kinderen hebben geen eigen kamer en hoeven niet om een bepaalde tijd naar bed.</w:t>
      </w:r>
    </w:p>
    <w:p w14:paraId="7EA3811F" w14:textId="77777777" w:rsidR="00A01AAF" w:rsidRDefault="00A01AAF" w:rsidP="00A01AAF">
      <w:pPr>
        <w:rPr>
          <w:rFonts w:ascii="TrasandinaW03-Book" w:eastAsia="Calibri" w:hAnsi="TrasandinaW03-Book" w:cs="Calibri"/>
        </w:rPr>
      </w:pPr>
      <w:r w:rsidRPr="008C0FEE">
        <w:rPr>
          <w:rFonts w:ascii="TrasandinaW03-Book" w:eastAsia="Calibri" w:hAnsi="TrasandinaW03-Book" w:cs="Calibri"/>
        </w:rPr>
        <w:t>Jongeren leren niet door het zelf te doen, maar vooral door het volgen van de oudere die als voorbeeld dient en bescherming biedt. Dat betekent dat je als ouder je kind veel tijd en ruimte geeft om op te groeien, maar dat je daartegenover verwacht dat hij je volgt en gehoorzaamt. Leeftijd speelt een belangrijk rol bij de opvoeding van een kind. De oudste broer of zus, maar ook buren mogen</w:t>
      </w:r>
      <w:r>
        <w:rPr>
          <w:rFonts w:ascii="TrasandinaW03-Book" w:eastAsia="Calibri" w:hAnsi="TrasandinaW03-Book" w:cs="Calibri"/>
        </w:rPr>
        <w:t xml:space="preserve"> fysiek</w:t>
      </w:r>
      <w:r w:rsidRPr="008C0FEE">
        <w:rPr>
          <w:rFonts w:ascii="TrasandinaW03-Book" w:eastAsia="Calibri" w:hAnsi="TrasandinaW03-Book" w:cs="Calibri"/>
        </w:rPr>
        <w:t xml:space="preserve"> straf geven aan een kind die iets fout doet. Sociale controle is erg belangrijk. </w:t>
      </w:r>
    </w:p>
    <w:p w14:paraId="619D6BC2" w14:textId="77777777" w:rsidR="00A01AAF" w:rsidRPr="005E4C9D" w:rsidRDefault="00A01AAF" w:rsidP="00A01AAF">
      <w:pPr>
        <w:rPr>
          <w:rFonts w:ascii="TrasandinaW03-Book" w:eastAsia="Calibri" w:hAnsi="TrasandinaW03-Book" w:cs="Calibri"/>
        </w:rPr>
      </w:pPr>
      <w:r>
        <w:rPr>
          <w:rFonts w:ascii="TrasandinaW03-Book" w:eastAsia="Calibri" w:hAnsi="TrasandinaW03-Book" w:cs="Calibri"/>
        </w:rPr>
        <w:t xml:space="preserve">Op school gaat het ook om sociale controle. Kinderen moeten hun huiswerk maken, op tijd komen, zijn klasgenoten en leraren respecteren, zijn uniform en schrift netjes houden en goede cijfers halen. Er vindt geen gesprek plaats met ouders om het gedrag van kinderen en over of kinderen voldoende hebben geslapen. Kinderen krijgen geen eten, fruit of geld om mee naar school te nemen. Er zijn ook geen sociale organisaties, zoals Veilig Thuis, Kinderbescherming, OKT, enz. </w:t>
      </w:r>
    </w:p>
    <w:p w14:paraId="6F3BE816" w14:textId="77777777" w:rsidR="00A01AAF" w:rsidRPr="00EB645D" w:rsidRDefault="00A01AAF" w:rsidP="00A01AAF">
      <w:pPr>
        <w:rPr>
          <w:rFonts w:ascii="TrasandinaW03-Book" w:eastAsia="Calibri" w:hAnsi="TrasandinaW03-Book" w:cs="Calibri"/>
        </w:rPr>
      </w:pPr>
      <w:r w:rsidRPr="00EB645D">
        <w:rPr>
          <w:rFonts w:ascii="TrasandinaW03-Book" w:eastAsia="Calibri" w:hAnsi="TrasandinaW03-Book" w:cs="Calibri"/>
        </w:rPr>
        <w:t>Er is in Eritrea veel verschil tussen het leven op het platteland en de stad. Het plattelandsleven kenmerkt zich door het traditionele leven, de beperkte infrastructuur (geen of weinig elektriciteit, geen stromend water, geen geasfalteerde wegen, geen openbaar vervoer, geen hoogbouw, geen riolering en sanitair) en beperkte voorzieningen op het gebied van onderwijs, gezondheidszorg en werkgelegenheid</w:t>
      </w:r>
      <w:r>
        <w:rPr>
          <w:rFonts w:ascii="TrasandinaW03-Book" w:eastAsia="Calibri" w:hAnsi="TrasandinaW03-Book" w:cs="Calibri"/>
        </w:rPr>
        <w:t xml:space="preserve">. </w:t>
      </w:r>
      <w:r w:rsidRPr="00EB645D">
        <w:rPr>
          <w:rFonts w:ascii="TrasandinaW03-Book" w:eastAsia="Calibri" w:hAnsi="TrasandinaW03-Book" w:cs="Calibri"/>
        </w:rPr>
        <w:t>Kinderen gaan een halve dagdeel naar school en helpen na school mee op het land.</w:t>
      </w:r>
      <w:r>
        <w:rPr>
          <w:rFonts w:ascii="TrasandinaW03-Book" w:eastAsia="Calibri" w:hAnsi="TrasandinaW03-Book" w:cs="Calibri"/>
        </w:rPr>
        <w:t xml:space="preserve"> </w:t>
      </w:r>
      <w:r w:rsidRPr="00EB645D">
        <w:rPr>
          <w:rFonts w:ascii="TrasandinaW03-Book" w:eastAsia="Calibri" w:hAnsi="TrasandinaW03-Book" w:cs="Calibri"/>
        </w:rPr>
        <w:t>Omdat ze daar geen stromend water en beperkte elektriciteit hebben, helpen kinderen (vooral meisjes) daar ook met bijvoorbeeld het halen van water uit de put of rivier en het verzamelen van brandhout in de omgeving. Meisjes trouwen hier op jonge leeftijd. Kinderen en vooral meisjes genieten hier ook minder onderwijs.</w:t>
      </w:r>
    </w:p>
    <w:p w14:paraId="6843826F" w14:textId="77777777" w:rsidR="00A01AAF" w:rsidRPr="00EB645D" w:rsidRDefault="00A01AAF" w:rsidP="00A01AAF">
      <w:pPr>
        <w:rPr>
          <w:rFonts w:ascii="TrasandinaW03-Book" w:eastAsia="Calibri" w:hAnsi="TrasandinaW03-Book" w:cs="Calibri"/>
        </w:rPr>
      </w:pPr>
      <w:r w:rsidRPr="00EB645D">
        <w:rPr>
          <w:rFonts w:ascii="TrasandinaW03-Book" w:eastAsia="Calibri" w:hAnsi="TrasandinaW03-Book" w:cs="Calibri"/>
        </w:rPr>
        <w:t>Het leven in de hoofdstad Asmara en andere kleinere steden is daarentegen tamelijk modern. Ze hebben internet, beter onderwijs en meer werkgelegenheid. Er zijn winkels, cafés, bars, restaurants, bioscopen en andere recreatiemogelijkheden. Er zijn medische voorzieningen in de stad die op het platteland niet beschikbaar zijn. In de stad komen ook veel internationale toeristen. Jongeren die in de stad wonen komen hierdoor in aanraking met de rest van de wereld en hun leefwereld is dan ook een stuk groter en wereldser.</w:t>
      </w:r>
    </w:p>
    <w:p w14:paraId="00EFD2A4" w14:textId="77777777" w:rsidR="00A01AAF" w:rsidRPr="000C7F21" w:rsidRDefault="00A01AAF" w:rsidP="00A01AAF">
      <w:pPr>
        <w:rPr>
          <w:rFonts w:ascii="TrasandinaW03-Book" w:eastAsia="Calibri" w:hAnsi="TrasandinaW03-Book" w:cs="Calibri"/>
        </w:rPr>
      </w:pPr>
      <w:r w:rsidRPr="000C7F21">
        <w:rPr>
          <w:rFonts w:ascii="TrasandinaW03-Book" w:eastAsia="Calibri" w:hAnsi="TrasandinaW03-Book" w:cs="Calibri"/>
        </w:rPr>
        <w:lastRenderedPageBreak/>
        <w:t>Voor kinderen of jongeren die in afgelegen dorpen zijn opgegroeid en weinig naar school zijn geweest kunnen de meest basale dingen ongewoon en nieuw zijn. Denk hierbij aan het invullen van een formulier, het gebruiken van een toilet, het rijden in een trein of een behandeling in het ziekenhuis. Deze ervaringen kunnen de jongeren angstig en onzeker maken. Zij hebben meer tijd nodig vergeleken met andere kinderen of jongeren om te wennen en kennis te maken met hun nieuwe omgeving</w:t>
      </w:r>
    </w:p>
    <w:p w14:paraId="0B7089CA" w14:textId="77777777" w:rsidR="00A01AAF" w:rsidRPr="000C7F21" w:rsidRDefault="00A01AAF" w:rsidP="00A01AAF">
      <w:pPr>
        <w:rPr>
          <w:rFonts w:ascii="TrasandinaW03-Book" w:eastAsia="Calibri" w:hAnsi="TrasandinaW03-Book" w:cs="Calibri"/>
        </w:rPr>
      </w:pPr>
      <w:r w:rsidRPr="000C7F21">
        <w:rPr>
          <w:rFonts w:ascii="TrasandinaW03-Book" w:eastAsia="Calibri" w:hAnsi="TrasandinaW03-Book" w:cs="Calibri"/>
        </w:rPr>
        <w:t>In Eritrea zijn de kinderwereld en volwassenenwereld meer gescheiden dan hier. Er bestaat in een grootfamiliecultuur een hiërarchie, onder meer op basis van leeftijd. Kinderen worden over het algemeen als ‘onwetend’ beschouwd. Dit geldt ook, anders dan in Nederland, voor tieners en jongvolwassenen. In Nederland worden jongeren al snel beschouwd als een gelijkwaardige gesprekspartner, terwijl ze zich in Eritrea niet mogen mengen in een gesprek tussen volwassen. De mening van kinderen wordt niet snel gevraagd. Kinderen zijn daarom ook niet gewend om aan te geven wat ze wel of niet willen. De machtsafstand tussen jongeren en volwassenen is groot; tegen een mening of besluit van een volwassen ingaan of een gesprek onderbreken wordt als brutaal gezien en niet geaccepteerd.</w:t>
      </w:r>
    </w:p>
    <w:p w14:paraId="7762C44D" w14:textId="77777777" w:rsidR="00A01AAF" w:rsidRDefault="00A01AAF" w:rsidP="00A01AAF">
      <w:pPr>
        <w:rPr>
          <w:rFonts w:ascii="TrasandinaW03-Book" w:eastAsia="Calibri" w:hAnsi="TrasandinaW03-Book" w:cs="Calibri"/>
        </w:rPr>
      </w:pPr>
      <w:r w:rsidRPr="000C7F21">
        <w:rPr>
          <w:rFonts w:ascii="TrasandinaW03-Book" w:eastAsia="Calibri" w:hAnsi="TrasandinaW03-Book" w:cs="Calibri"/>
        </w:rPr>
        <w:t>In Eritrea houden volwassenen en kinderen zich weinig bezig met vrijetijdsbesteding en hobby's zoals men dat hier doet. Als iemand tijd vrij heeft, dan zal men dat eerder met vrienden en familie besteden. Het is daarom niet vreemd wanneer een jongere niet kan aangeven welke sport of hobby hij wil beoefenen of hier niet aan wil deelnemen. Vooral meisjes vinden een hobby kinderachtig; zij zijn immers volwassen</w:t>
      </w:r>
      <w:r>
        <w:rPr>
          <w:rFonts w:ascii="TrasandinaW03-Book" w:eastAsia="Calibri" w:hAnsi="TrasandinaW03-Book" w:cs="Calibri"/>
        </w:rPr>
        <w:t>.”</w:t>
      </w:r>
    </w:p>
    <w:p w14:paraId="589449B0" w14:textId="77777777" w:rsidR="000F3C7D" w:rsidRDefault="000F3C7D"/>
    <w:sectPr w:rsidR="000F3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sandinaW03-Bold">
    <w:panose1 w:val="01000000000000000000"/>
    <w:charset w:val="00"/>
    <w:family w:val="auto"/>
    <w:pitch w:val="variable"/>
    <w:sig w:usb0="A000002F" w:usb1="10000040" w:usb2="00000000" w:usb3="00000000" w:csb0="00000093" w:csb1="00000000"/>
  </w:font>
  <w:font w:name="TrasandinaW03-Book">
    <w:panose1 w:val="01000000000000000000"/>
    <w:charset w:val="00"/>
    <w:family w:val="auto"/>
    <w:pitch w:val="variable"/>
    <w:sig w:usb0="A000002F" w:usb1="1000004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AF"/>
    <w:rsid w:val="000F3C7D"/>
    <w:rsid w:val="00A01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2658"/>
  <w15:chartTrackingRefBased/>
  <w15:docId w15:val="{CC067C5F-488F-47BC-A05A-605F015B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1A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7282</Characters>
  <Application>Microsoft Office Word</Application>
  <DocSecurity>0</DocSecurity>
  <Lines>60</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Kallan</dc:creator>
  <cp:keywords/>
  <dc:description/>
  <cp:lastModifiedBy>Zarina Kallan</cp:lastModifiedBy>
  <cp:revision>1</cp:revision>
  <dcterms:created xsi:type="dcterms:W3CDTF">2022-04-25T14:47:00Z</dcterms:created>
  <dcterms:modified xsi:type="dcterms:W3CDTF">2022-04-25T14:48:00Z</dcterms:modified>
</cp:coreProperties>
</file>